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EBEB2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2A8D870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2840D0B" w14:textId="77777777" w:rsidR="00E74B50" w:rsidRPr="00E74B50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E74B50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6EF515FE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4B59978D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4717D3D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825B95C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5A4506B7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251F83E8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4514249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0CB7484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Skupina ponudnikov mora podpisati in </w:t>
      </w:r>
      <w:r w:rsidRPr="00E74B50">
        <w:rPr>
          <w:rFonts w:asciiTheme="minorHAnsi" w:hAnsiTheme="minorHAnsi" w:cs="Tahoma"/>
          <w:b/>
          <w:sz w:val="20"/>
        </w:rPr>
        <w:t>priložiti dogovor o oddaji skupne ponudbe</w:t>
      </w:r>
      <w:r w:rsidRPr="00E74B50">
        <w:rPr>
          <w:rFonts w:asciiTheme="minorHAnsi" w:hAnsiTheme="minorHAnsi" w:cs="Tahoma"/>
          <w:sz w:val="20"/>
        </w:rPr>
        <w:t>, iz katerega b</w:t>
      </w:r>
      <w:r>
        <w:rPr>
          <w:rFonts w:asciiTheme="minorHAnsi" w:hAnsiTheme="minorHAnsi" w:cs="Tahoma"/>
          <w:sz w:val="20"/>
        </w:rPr>
        <w:t>o nedvoumno razvidno naslednje</w:t>
      </w:r>
      <w:r w:rsidRPr="00E74B50">
        <w:rPr>
          <w:rFonts w:asciiTheme="minorHAnsi" w:hAnsiTheme="minorHAnsi" w:cs="Tahoma"/>
          <w:sz w:val="20"/>
        </w:rPr>
        <w:t>:</w:t>
      </w:r>
    </w:p>
    <w:p w14:paraId="0841BB61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5CBE406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imenovanje poslovodečega ponudni</w:t>
      </w:r>
      <w:r w:rsidR="00387664">
        <w:rPr>
          <w:rFonts w:asciiTheme="minorHAnsi" w:hAnsiTheme="minorHAnsi" w:cs="Tahoma"/>
          <w:sz w:val="20"/>
        </w:rPr>
        <w:t>ka pri izvedbi javnega naročila;</w:t>
      </w:r>
    </w:p>
    <w:p w14:paraId="09B93976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pooblastilo poslovodečemu in odgovorni ose</w:t>
      </w:r>
      <w:r w:rsidR="00387664">
        <w:rPr>
          <w:rFonts w:asciiTheme="minorHAnsi" w:hAnsiTheme="minorHAnsi" w:cs="Tahoma"/>
          <w:sz w:val="20"/>
        </w:rPr>
        <w:t>bi za podpis ponudbe in pogodbe;</w:t>
      </w:r>
    </w:p>
    <w:p w14:paraId="21DE2462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x-none"/>
        </w:rPr>
      </w:pPr>
      <w:r w:rsidRPr="00E74B50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</w:t>
      </w:r>
      <w:r w:rsidR="00387664">
        <w:rPr>
          <w:rFonts w:ascii="Calibri" w:hAnsi="Calibri" w:cs="Tahoma"/>
          <w:sz w:val="20"/>
          <w:szCs w:val="22"/>
        </w:rPr>
        <w:t xml:space="preserve">loti soglašajo; </w:t>
      </w:r>
    </w:p>
    <w:p w14:paraId="62268623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soglasje poslovodečega o možnosti neposrednega plačevanja izvajalcu v sku</w:t>
      </w:r>
      <w:r w:rsidR="00387664">
        <w:rPr>
          <w:rFonts w:ascii="Calibri" w:hAnsi="Calibri" w:cs="Tahoma"/>
          <w:sz w:val="20"/>
          <w:szCs w:val="22"/>
        </w:rPr>
        <w:t>pnem nastopu s strani naročnika;</w:t>
      </w:r>
    </w:p>
    <w:p w14:paraId="7AF4D1F1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navedba, da odgovarjaj</w:t>
      </w:r>
      <w:r w:rsidR="00387664">
        <w:rPr>
          <w:rFonts w:ascii="Calibri" w:hAnsi="Calibri" w:cs="Tahoma"/>
          <w:sz w:val="20"/>
          <w:szCs w:val="22"/>
        </w:rPr>
        <w:t>o naročniku neomejeno solidarno;</w:t>
      </w:r>
    </w:p>
    <w:p w14:paraId="1D26F39A" w14:textId="77777777" w:rsidR="00E74B50" w:rsidRPr="00E63FC2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63FC2">
        <w:rPr>
          <w:rFonts w:ascii="Calibri" w:hAnsi="Calibri" w:cs="Tahoma"/>
          <w:sz w:val="20"/>
          <w:szCs w:val="22"/>
        </w:rPr>
        <w:t>področje dela (obseg), ki ga bo prevzel in i</w:t>
      </w:r>
      <w:r w:rsidR="00387664">
        <w:rPr>
          <w:rFonts w:ascii="Calibri" w:hAnsi="Calibri" w:cs="Tahoma"/>
          <w:sz w:val="20"/>
          <w:szCs w:val="22"/>
        </w:rPr>
        <w:t>zvedel vsak partner v skupini ter</w:t>
      </w:r>
      <w:r w:rsidRPr="00E63FC2">
        <w:rPr>
          <w:rFonts w:ascii="Calibri" w:hAnsi="Calibri" w:cs="Tahoma"/>
          <w:sz w:val="20"/>
          <w:szCs w:val="22"/>
        </w:rPr>
        <w:t xml:space="preserve"> delež vsakega partnerja v skupini v % in vrednost del, ki jih prevz</w:t>
      </w:r>
      <w:r w:rsidR="00387664">
        <w:rPr>
          <w:rFonts w:ascii="Calibri" w:hAnsi="Calibri" w:cs="Tahoma"/>
          <w:sz w:val="20"/>
          <w:szCs w:val="22"/>
        </w:rPr>
        <w:t xml:space="preserve">ema posamezni partner v skupini; </w:t>
      </w:r>
    </w:p>
    <w:p w14:paraId="7A5C27E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3C736AF0" w14:textId="77777777" w:rsidR="007B5604" w:rsidRPr="00131D58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32DA3EA6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79A22863" w14:textId="77777777" w:rsidR="00047574" w:rsidRDefault="00047574">
      <w:pPr>
        <w:rPr>
          <w:rFonts w:asciiTheme="minorHAnsi" w:hAnsiTheme="minorHAnsi" w:cstheme="minorHAnsi"/>
        </w:rPr>
      </w:pPr>
    </w:p>
    <w:p w14:paraId="5CF4661C" w14:textId="77777777" w:rsidR="00615B14" w:rsidRDefault="00615B14">
      <w:pPr>
        <w:rPr>
          <w:rFonts w:asciiTheme="minorHAnsi" w:hAnsiTheme="minorHAnsi" w:cstheme="minorHAnsi"/>
        </w:rPr>
      </w:pPr>
    </w:p>
    <w:p w14:paraId="26FE1BA9" w14:textId="77777777" w:rsidR="00615B14" w:rsidRDefault="00615B14">
      <w:pPr>
        <w:rPr>
          <w:rFonts w:asciiTheme="minorHAnsi" w:hAnsiTheme="minorHAnsi" w:cstheme="minorHAnsi"/>
        </w:rPr>
      </w:pPr>
    </w:p>
    <w:p w14:paraId="7D77F3EA" w14:textId="77777777" w:rsidR="00615B14" w:rsidRDefault="00615B14">
      <w:pPr>
        <w:rPr>
          <w:rFonts w:asciiTheme="minorHAnsi" w:hAnsiTheme="minorHAnsi" w:cstheme="minorHAnsi"/>
        </w:rPr>
      </w:pPr>
    </w:p>
    <w:p w14:paraId="7DD549D2" w14:textId="77777777" w:rsidR="00615B14" w:rsidRDefault="00615B14">
      <w:pPr>
        <w:rPr>
          <w:rFonts w:asciiTheme="minorHAnsi" w:hAnsiTheme="minorHAnsi" w:cstheme="minorHAnsi"/>
        </w:rPr>
      </w:pPr>
    </w:p>
    <w:p w14:paraId="7A7DFA31" w14:textId="77777777" w:rsidR="00615B14" w:rsidRDefault="00615B14">
      <w:pPr>
        <w:rPr>
          <w:rFonts w:asciiTheme="minorHAnsi" w:hAnsiTheme="minorHAnsi" w:cstheme="minorHAnsi"/>
        </w:rPr>
      </w:pPr>
    </w:p>
    <w:p w14:paraId="4DF42236" w14:textId="77777777" w:rsidR="00615B14" w:rsidRDefault="00615B14">
      <w:pPr>
        <w:rPr>
          <w:rFonts w:asciiTheme="minorHAnsi" w:hAnsiTheme="minorHAnsi" w:cstheme="minorHAnsi"/>
        </w:rPr>
      </w:pPr>
    </w:p>
    <w:p w14:paraId="29D14790" w14:textId="77777777" w:rsidR="00615B14" w:rsidRDefault="00615B14">
      <w:pPr>
        <w:rPr>
          <w:rFonts w:asciiTheme="minorHAnsi" w:hAnsiTheme="minorHAnsi" w:cstheme="minorHAnsi"/>
        </w:rPr>
      </w:pPr>
    </w:p>
    <w:p w14:paraId="5CB31FE6" w14:textId="77777777" w:rsidR="00615B14" w:rsidRDefault="00615B14">
      <w:pPr>
        <w:rPr>
          <w:rFonts w:asciiTheme="minorHAnsi" w:hAnsiTheme="minorHAnsi" w:cstheme="minorHAnsi"/>
        </w:rPr>
      </w:pPr>
    </w:p>
    <w:p w14:paraId="5EDBAA6C" w14:textId="77777777" w:rsidR="00615B14" w:rsidRDefault="00615B14">
      <w:pPr>
        <w:rPr>
          <w:rFonts w:asciiTheme="minorHAnsi" w:hAnsiTheme="minorHAnsi" w:cstheme="minorHAnsi"/>
        </w:rPr>
      </w:pPr>
    </w:p>
    <w:p w14:paraId="2C25D258" w14:textId="77777777" w:rsidR="00615B14" w:rsidRDefault="00615B14">
      <w:pPr>
        <w:rPr>
          <w:rFonts w:asciiTheme="minorHAnsi" w:hAnsiTheme="minorHAnsi" w:cstheme="minorHAnsi"/>
        </w:rPr>
      </w:pPr>
    </w:p>
    <w:p w14:paraId="42033D08" w14:textId="77777777" w:rsidR="00615B14" w:rsidRDefault="00615B14">
      <w:pPr>
        <w:rPr>
          <w:rFonts w:asciiTheme="minorHAnsi" w:hAnsiTheme="minorHAnsi" w:cstheme="minorHAnsi"/>
        </w:rPr>
      </w:pPr>
    </w:p>
    <w:p w14:paraId="11492530" w14:textId="77777777" w:rsidR="00615B14" w:rsidRDefault="00615B14">
      <w:pPr>
        <w:rPr>
          <w:rFonts w:asciiTheme="minorHAnsi" w:hAnsiTheme="minorHAnsi" w:cstheme="minorHAnsi"/>
        </w:rPr>
      </w:pPr>
    </w:p>
    <w:p w14:paraId="3E246EA4" w14:textId="77777777" w:rsidR="00615B14" w:rsidRDefault="00615B14">
      <w:pPr>
        <w:rPr>
          <w:rFonts w:asciiTheme="minorHAnsi" w:hAnsiTheme="minorHAnsi" w:cstheme="minorHAnsi"/>
        </w:rPr>
      </w:pPr>
    </w:p>
    <w:p w14:paraId="16B55901" w14:textId="77777777" w:rsidR="00615B14" w:rsidRDefault="00615B14">
      <w:pPr>
        <w:rPr>
          <w:rFonts w:asciiTheme="minorHAnsi" w:hAnsiTheme="minorHAnsi" w:cstheme="minorHAnsi"/>
        </w:rPr>
      </w:pPr>
    </w:p>
    <w:p w14:paraId="46244385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783F1C15" w14:textId="77777777" w:rsidR="00615B14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zgolj v primeru nastopa </w:t>
      </w:r>
      <w:r w:rsidR="00F2674F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 (v nasprotnem primeru </w:t>
      </w:r>
      <w:r w:rsidR="00F2674F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>no prilagati)</w:t>
      </w:r>
      <w:r w:rsidR="00615B14"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28253882" w14:textId="144D212B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>
        <w:rPr>
          <w:rFonts w:ascii="Calibri" w:hAnsi="Calibri" w:cs="Tahoma"/>
          <w:sz w:val="18"/>
          <w:szCs w:val="20"/>
          <w:lang w:eastAsia="x-none"/>
        </w:rPr>
        <w:t>skupne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»Drug</w:t>
      </w:r>
      <w:r w:rsidR="00D33DEF">
        <w:rPr>
          <w:rFonts w:ascii="Calibri" w:hAnsi="Calibri" w:cs="Tahoma"/>
          <w:sz w:val="18"/>
          <w:szCs w:val="20"/>
          <w:lang w:eastAsia="x-none"/>
        </w:rPr>
        <w:t>e</w:t>
      </w:r>
      <w:r w:rsidR="00A10EF6">
        <w:rPr>
          <w:rFonts w:ascii="Calibri" w:hAnsi="Calibri" w:cs="Tahoma"/>
          <w:sz w:val="18"/>
          <w:szCs w:val="20"/>
          <w:lang w:eastAsia="x-none"/>
        </w:rPr>
        <w:t xml:space="preserve"> </w:t>
      </w:r>
      <w:r w:rsidR="00D33DEF">
        <w:rPr>
          <w:rFonts w:ascii="Calibri" w:hAnsi="Calibri" w:cs="Tahoma"/>
          <w:sz w:val="18"/>
          <w:szCs w:val="20"/>
          <w:lang w:eastAsia="x-none"/>
        </w:rPr>
        <w:t>priloge</w:t>
      </w:r>
      <w:r w:rsidR="00A10EF6">
        <w:rPr>
          <w:rFonts w:ascii="Calibri" w:hAnsi="Calibri" w:cs="Tahoma"/>
          <w:sz w:val="18"/>
          <w:szCs w:val="20"/>
          <w:lang w:eastAsia="x-none"/>
        </w:rPr>
        <w:t>«.</w:t>
      </w:r>
    </w:p>
    <w:p w14:paraId="36F595D7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6821EF1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AC7C9F" w14:textId="77777777" w:rsidR="00F42086" w:rsidRDefault="00F42086" w:rsidP="007B5604">
      <w:r>
        <w:separator/>
      </w:r>
    </w:p>
  </w:endnote>
  <w:endnote w:type="continuationSeparator" w:id="0">
    <w:p w14:paraId="0E1F4B31" w14:textId="77777777" w:rsidR="00F42086" w:rsidRDefault="00F42086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EB31D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CE31BE8" w14:textId="77777777" w:rsidR="0046591B" w:rsidRDefault="00D444F8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1678A8" w14:textId="48850E19" w:rsidR="007B5604" w:rsidRPr="0040589B" w:rsidRDefault="00D444F8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D444F8">
      <w:rPr>
        <w:rFonts w:asciiTheme="minorHAnsi" w:hAnsiTheme="minorHAnsi" w:cstheme="minorHAnsi"/>
        <w:sz w:val="16"/>
        <w:szCs w:val="16"/>
      </w:rPr>
      <w:t>302/26 – RIUM11-FERI-02/2020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BC155C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BC155C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521F91AF" w14:textId="77777777" w:rsidR="0046591B" w:rsidRPr="00EC7C8D" w:rsidRDefault="00D444F8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4E9FB7" w14:textId="77777777" w:rsidR="00F42086" w:rsidRDefault="00F42086" w:rsidP="007B5604">
      <w:r>
        <w:separator/>
      </w:r>
    </w:p>
  </w:footnote>
  <w:footnote w:type="continuationSeparator" w:id="0">
    <w:p w14:paraId="067BC921" w14:textId="77777777" w:rsidR="00F42086" w:rsidRDefault="00F42086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E4F21D" w14:textId="48CF7A19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1</w:t>
    </w:r>
    <w:r w:rsidR="00550E13">
      <w:rPr>
        <w:rFonts w:asciiTheme="minorHAnsi" w:hAnsiTheme="minorHAnsi" w:cstheme="minorHAnsi"/>
        <w:sz w:val="18"/>
        <w:szCs w:val="18"/>
      </w:rPr>
      <w:t>1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C3NDM3MjIysDBV0lEKTi0uzszPAykwrAUAOjYTUCwAAAA="/>
  </w:docVars>
  <w:rsids>
    <w:rsidRoot w:val="007B5604"/>
    <w:rsid w:val="0002520C"/>
    <w:rsid w:val="000258B3"/>
    <w:rsid w:val="00040994"/>
    <w:rsid w:val="00047574"/>
    <w:rsid w:val="000B654D"/>
    <w:rsid w:val="00131D58"/>
    <w:rsid w:val="00143585"/>
    <w:rsid w:val="002632A5"/>
    <w:rsid w:val="002F4230"/>
    <w:rsid w:val="003300E5"/>
    <w:rsid w:val="003452B5"/>
    <w:rsid w:val="00387664"/>
    <w:rsid w:val="003913C8"/>
    <w:rsid w:val="0040589B"/>
    <w:rsid w:val="00550E13"/>
    <w:rsid w:val="00574976"/>
    <w:rsid w:val="00587DBB"/>
    <w:rsid w:val="00615B14"/>
    <w:rsid w:val="006C36D1"/>
    <w:rsid w:val="00787D7F"/>
    <w:rsid w:val="007B5604"/>
    <w:rsid w:val="008400A6"/>
    <w:rsid w:val="008545B6"/>
    <w:rsid w:val="008E1D08"/>
    <w:rsid w:val="00A10EF6"/>
    <w:rsid w:val="00A327A2"/>
    <w:rsid w:val="00AA4AEF"/>
    <w:rsid w:val="00BC155C"/>
    <w:rsid w:val="00CB1B63"/>
    <w:rsid w:val="00D33DEF"/>
    <w:rsid w:val="00D444F8"/>
    <w:rsid w:val="00DA11E0"/>
    <w:rsid w:val="00DD1186"/>
    <w:rsid w:val="00E632F4"/>
    <w:rsid w:val="00E63FC2"/>
    <w:rsid w:val="00E74B50"/>
    <w:rsid w:val="00F2674F"/>
    <w:rsid w:val="00F42086"/>
    <w:rsid w:val="00F444D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9DCAAD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Mileta</dc:creator>
  <cp:keywords/>
  <dc:description/>
  <cp:lastModifiedBy>Tina Balič</cp:lastModifiedBy>
  <cp:revision>5</cp:revision>
  <dcterms:created xsi:type="dcterms:W3CDTF">2020-04-27T10:31:00Z</dcterms:created>
  <dcterms:modified xsi:type="dcterms:W3CDTF">2020-08-21T11:42:00Z</dcterms:modified>
</cp:coreProperties>
</file>